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009" w:rsidRDefault="00256009">
      <w:pPr>
        <w:widowControl w:val="0"/>
        <w:autoSpaceDE w:val="0"/>
        <w:autoSpaceDN w:val="0"/>
        <w:adjustRightInd w:val="0"/>
        <w:jc w:val="both"/>
        <w:outlineLvl w:val="0"/>
        <w:rPr>
          <w:rFonts w:cs="Times New Roman"/>
          <w:szCs w:val="24"/>
        </w:rPr>
      </w:pPr>
    </w:p>
    <w:p w:rsidR="00256009" w:rsidRDefault="00256009">
      <w:pPr>
        <w:widowControl w:val="0"/>
        <w:autoSpaceDE w:val="0"/>
        <w:autoSpaceDN w:val="0"/>
        <w:adjustRightInd w:val="0"/>
        <w:jc w:val="center"/>
        <w:rPr>
          <w:rFonts w:cs="Times New Roman"/>
          <w:b/>
          <w:bCs/>
          <w:szCs w:val="24"/>
        </w:rPr>
      </w:pPr>
      <w:r>
        <w:rPr>
          <w:rFonts w:cs="Times New Roman"/>
          <w:b/>
          <w:bCs/>
          <w:szCs w:val="24"/>
        </w:rPr>
        <w:t>ПРАВИТЕЛЬСТВО МОСКВЫ</w:t>
      </w:r>
    </w:p>
    <w:p w:rsidR="00256009" w:rsidRDefault="00256009">
      <w:pPr>
        <w:widowControl w:val="0"/>
        <w:autoSpaceDE w:val="0"/>
        <w:autoSpaceDN w:val="0"/>
        <w:adjustRightInd w:val="0"/>
        <w:jc w:val="center"/>
        <w:rPr>
          <w:rFonts w:cs="Times New Roman"/>
          <w:b/>
          <w:bCs/>
          <w:szCs w:val="24"/>
        </w:rPr>
      </w:pPr>
    </w:p>
    <w:p w:rsidR="00256009" w:rsidRDefault="00256009">
      <w:pPr>
        <w:widowControl w:val="0"/>
        <w:autoSpaceDE w:val="0"/>
        <w:autoSpaceDN w:val="0"/>
        <w:adjustRightInd w:val="0"/>
        <w:jc w:val="center"/>
        <w:rPr>
          <w:rFonts w:cs="Times New Roman"/>
          <w:b/>
          <w:bCs/>
          <w:szCs w:val="24"/>
        </w:rPr>
      </w:pPr>
      <w:r>
        <w:rPr>
          <w:rFonts w:cs="Times New Roman"/>
          <w:b/>
          <w:bCs/>
          <w:szCs w:val="24"/>
        </w:rPr>
        <w:t>ПОСТАНОВЛЕНИЕ</w:t>
      </w:r>
    </w:p>
    <w:p w:rsidR="00256009" w:rsidRDefault="00256009">
      <w:pPr>
        <w:widowControl w:val="0"/>
        <w:autoSpaceDE w:val="0"/>
        <w:autoSpaceDN w:val="0"/>
        <w:adjustRightInd w:val="0"/>
        <w:jc w:val="center"/>
        <w:rPr>
          <w:rFonts w:cs="Times New Roman"/>
          <w:b/>
          <w:bCs/>
          <w:szCs w:val="24"/>
        </w:rPr>
      </w:pPr>
      <w:r>
        <w:rPr>
          <w:rFonts w:cs="Times New Roman"/>
          <w:b/>
          <w:bCs/>
          <w:szCs w:val="24"/>
        </w:rPr>
        <w:t>от 28 января 2014 г. N 19-ПП</w:t>
      </w:r>
    </w:p>
    <w:p w:rsidR="00256009" w:rsidRDefault="00256009">
      <w:pPr>
        <w:widowControl w:val="0"/>
        <w:autoSpaceDE w:val="0"/>
        <w:autoSpaceDN w:val="0"/>
        <w:adjustRightInd w:val="0"/>
        <w:jc w:val="center"/>
        <w:rPr>
          <w:rFonts w:cs="Times New Roman"/>
          <w:b/>
          <w:bCs/>
          <w:szCs w:val="24"/>
        </w:rPr>
      </w:pPr>
    </w:p>
    <w:p w:rsidR="00256009" w:rsidRDefault="00256009">
      <w:pPr>
        <w:widowControl w:val="0"/>
        <w:autoSpaceDE w:val="0"/>
        <w:autoSpaceDN w:val="0"/>
        <w:adjustRightInd w:val="0"/>
        <w:jc w:val="center"/>
        <w:rPr>
          <w:rFonts w:cs="Times New Roman"/>
          <w:b/>
          <w:bCs/>
          <w:szCs w:val="24"/>
        </w:rPr>
      </w:pPr>
      <w:r>
        <w:rPr>
          <w:rFonts w:cs="Times New Roman"/>
          <w:b/>
          <w:bCs/>
          <w:szCs w:val="24"/>
        </w:rPr>
        <w:t>О ВНЕСЕНИИ ИЗМЕНЕНИЙ В ПОСТАНОВЛЕНИЕ ПРАВИТЕЛЬСТВА МОСКВЫ</w:t>
      </w:r>
    </w:p>
    <w:p w:rsidR="00256009" w:rsidRDefault="00256009">
      <w:pPr>
        <w:widowControl w:val="0"/>
        <w:autoSpaceDE w:val="0"/>
        <w:autoSpaceDN w:val="0"/>
        <w:adjustRightInd w:val="0"/>
        <w:jc w:val="center"/>
        <w:rPr>
          <w:rFonts w:cs="Times New Roman"/>
          <w:b/>
          <w:bCs/>
          <w:szCs w:val="24"/>
        </w:rPr>
      </w:pPr>
      <w:r>
        <w:rPr>
          <w:rFonts w:cs="Times New Roman"/>
          <w:b/>
          <w:bCs/>
          <w:szCs w:val="24"/>
        </w:rPr>
        <w:t>ОТ 16 ФЕВРАЛЯ 2012 Г. N 57-ПП</w:t>
      </w:r>
    </w:p>
    <w:p w:rsidR="00256009" w:rsidRDefault="00256009">
      <w:pPr>
        <w:widowControl w:val="0"/>
        <w:autoSpaceDE w:val="0"/>
        <w:autoSpaceDN w:val="0"/>
        <w:adjustRightInd w:val="0"/>
        <w:jc w:val="both"/>
        <w:rPr>
          <w:rFonts w:cs="Times New Roman"/>
          <w:szCs w:val="24"/>
        </w:rPr>
      </w:pPr>
    </w:p>
    <w:p w:rsidR="00256009" w:rsidRDefault="00256009">
      <w:pPr>
        <w:widowControl w:val="0"/>
        <w:autoSpaceDE w:val="0"/>
        <w:autoSpaceDN w:val="0"/>
        <w:adjustRightInd w:val="0"/>
        <w:ind w:firstLine="540"/>
        <w:jc w:val="both"/>
        <w:rPr>
          <w:rFonts w:cs="Times New Roman"/>
          <w:szCs w:val="24"/>
        </w:rPr>
      </w:pPr>
      <w:r>
        <w:rPr>
          <w:rFonts w:cs="Times New Roman"/>
          <w:szCs w:val="24"/>
        </w:rPr>
        <w:t>В целях совершенствования государственного контроля (надзора) за соблюдением хозяйствующими субъектами требований к размещению сезонных кафе при стационарных предприятиях общественного питания Правительство Москвы постановляет:</w:t>
      </w:r>
    </w:p>
    <w:p w:rsidR="00256009" w:rsidRDefault="00256009">
      <w:pPr>
        <w:widowControl w:val="0"/>
        <w:autoSpaceDE w:val="0"/>
        <w:autoSpaceDN w:val="0"/>
        <w:adjustRightInd w:val="0"/>
        <w:ind w:firstLine="540"/>
        <w:jc w:val="both"/>
        <w:rPr>
          <w:rFonts w:cs="Times New Roman"/>
          <w:szCs w:val="24"/>
        </w:rPr>
      </w:pPr>
      <w:r>
        <w:rPr>
          <w:rFonts w:cs="Times New Roman"/>
          <w:szCs w:val="24"/>
        </w:rPr>
        <w:t xml:space="preserve">1. Внести изменения в </w:t>
      </w:r>
      <w:hyperlink r:id="rId5" w:history="1">
        <w:r>
          <w:rPr>
            <w:rFonts w:cs="Times New Roman"/>
            <w:color w:val="0000FF"/>
            <w:szCs w:val="24"/>
          </w:rPr>
          <w:t>постановление</w:t>
        </w:r>
      </w:hyperlink>
      <w:r>
        <w:rPr>
          <w:rFonts w:cs="Times New Roman"/>
          <w:szCs w:val="24"/>
        </w:rPr>
        <w:t xml:space="preserve"> Правительства Москвы от 16 февраля 2012 г. N 57-ПП "О размещении сезонных кафе при стационарных предприятиях общественного питания" (в редакции постановлений Правительства Москвы от 27 сентября 2012 г. N 525-ПП, от 7 мая 2013 г. N 285-ПП, от 14 августа 2013 г. N 531-ПП):</w:t>
      </w:r>
    </w:p>
    <w:p w:rsidR="00256009" w:rsidRDefault="00256009">
      <w:pPr>
        <w:widowControl w:val="0"/>
        <w:autoSpaceDE w:val="0"/>
        <w:autoSpaceDN w:val="0"/>
        <w:adjustRightInd w:val="0"/>
        <w:ind w:firstLine="540"/>
        <w:jc w:val="both"/>
        <w:rPr>
          <w:rFonts w:cs="Times New Roman"/>
          <w:szCs w:val="24"/>
        </w:rPr>
      </w:pPr>
      <w:r>
        <w:rPr>
          <w:rFonts w:cs="Times New Roman"/>
          <w:szCs w:val="24"/>
        </w:rPr>
        <w:t xml:space="preserve">1.1. </w:t>
      </w:r>
      <w:hyperlink r:id="rId6" w:history="1">
        <w:r>
          <w:rPr>
            <w:rFonts w:cs="Times New Roman"/>
            <w:color w:val="0000FF"/>
            <w:szCs w:val="24"/>
          </w:rPr>
          <w:t>Пункт 5</w:t>
        </w:r>
      </w:hyperlink>
      <w:r>
        <w:rPr>
          <w:rFonts w:cs="Times New Roman"/>
          <w:szCs w:val="24"/>
        </w:rPr>
        <w:t xml:space="preserve"> постановления изложить в следующей редакции:</w:t>
      </w:r>
    </w:p>
    <w:p w:rsidR="00256009" w:rsidRDefault="00256009">
      <w:pPr>
        <w:widowControl w:val="0"/>
        <w:autoSpaceDE w:val="0"/>
        <w:autoSpaceDN w:val="0"/>
        <w:adjustRightInd w:val="0"/>
        <w:ind w:firstLine="540"/>
        <w:jc w:val="both"/>
        <w:rPr>
          <w:rFonts w:cs="Times New Roman"/>
          <w:szCs w:val="24"/>
        </w:rPr>
      </w:pPr>
      <w:r>
        <w:rPr>
          <w:rFonts w:cs="Times New Roman"/>
          <w:szCs w:val="24"/>
        </w:rPr>
        <w:t xml:space="preserve">"5. </w:t>
      </w:r>
      <w:proofErr w:type="gramStart"/>
      <w:r>
        <w:rPr>
          <w:rFonts w:cs="Times New Roman"/>
          <w:szCs w:val="24"/>
        </w:rPr>
        <w:t>Контроль за</w:t>
      </w:r>
      <w:proofErr w:type="gramEnd"/>
      <w:r>
        <w:rPr>
          <w:rFonts w:cs="Times New Roman"/>
          <w:szCs w:val="24"/>
        </w:rPr>
        <w:t xml:space="preserve"> выполнением настоящего постановления возложить на заместителя Мэра Москвы в Правительстве Москвы по вопросам экономической политики и имущественно-земельных отношений Сергунину Н.А.".</w:t>
      </w:r>
    </w:p>
    <w:p w:rsidR="00256009" w:rsidRDefault="00256009">
      <w:pPr>
        <w:widowControl w:val="0"/>
        <w:autoSpaceDE w:val="0"/>
        <w:autoSpaceDN w:val="0"/>
        <w:adjustRightInd w:val="0"/>
        <w:ind w:firstLine="540"/>
        <w:jc w:val="both"/>
        <w:rPr>
          <w:rFonts w:cs="Times New Roman"/>
          <w:szCs w:val="24"/>
        </w:rPr>
      </w:pPr>
      <w:r>
        <w:rPr>
          <w:rFonts w:cs="Times New Roman"/>
          <w:szCs w:val="24"/>
        </w:rPr>
        <w:t xml:space="preserve">1.2. </w:t>
      </w:r>
      <w:hyperlink r:id="rId7" w:history="1">
        <w:r>
          <w:rPr>
            <w:rFonts w:cs="Times New Roman"/>
            <w:color w:val="0000FF"/>
            <w:szCs w:val="24"/>
          </w:rPr>
          <w:t>Абзац первый пункта 1.11</w:t>
        </w:r>
      </w:hyperlink>
      <w:r>
        <w:rPr>
          <w:rFonts w:cs="Times New Roman"/>
          <w:szCs w:val="24"/>
        </w:rPr>
        <w:t xml:space="preserve"> приложения 1 к постановлению изложить в следующей редакции:</w:t>
      </w:r>
    </w:p>
    <w:p w:rsidR="00256009" w:rsidRDefault="00256009">
      <w:pPr>
        <w:widowControl w:val="0"/>
        <w:autoSpaceDE w:val="0"/>
        <w:autoSpaceDN w:val="0"/>
        <w:adjustRightInd w:val="0"/>
        <w:ind w:firstLine="540"/>
        <w:jc w:val="both"/>
        <w:rPr>
          <w:rFonts w:cs="Times New Roman"/>
          <w:szCs w:val="24"/>
        </w:rPr>
      </w:pPr>
      <w:r>
        <w:rPr>
          <w:rFonts w:cs="Times New Roman"/>
          <w:szCs w:val="24"/>
        </w:rPr>
        <w:t>"1.11. Префектура административного округа города Москвы, Департамент торговли и услуг города Москвы, органы исполнительной власти города Москвы, указанные в пункте 1.13 настоящих Правил, вправе инициировать исключение сезонных (летних) кафе из схемы размещения нестационарных торговых объектов в следующем порядке:".</w:t>
      </w:r>
    </w:p>
    <w:p w:rsidR="00256009" w:rsidRDefault="00256009">
      <w:pPr>
        <w:widowControl w:val="0"/>
        <w:autoSpaceDE w:val="0"/>
        <w:autoSpaceDN w:val="0"/>
        <w:adjustRightInd w:val="0"/>
        <w:ind w:firstLine="540"/>
        <w:jc w:val="both"/>
        <w:rPr>
          <w:rFonts w:cs="Times New Roman"/>
          <w:szCs w:val="24"/>
        </w:rPr>
      </w:pPr>
      <w:r>
        <w:rPr>
          <w:rFonts w:cs="Times New Roman"/>
          <w:szCs w:val="24"/>
        </w:rPr>
        <w:t xml:space="preserve">1.3. </w:t>
      </w:r>
      <w:hyperlink r:id="rId8" w:history="1">
        <w:r>
          <w:rPr>
            <w:rFonts w:cs="Times New Roman"/>
            <w:color w:val="0000FF"/>
            <w:szCs w:val="24"/>
          </w:rPr>
          <w:t>Абзац первый пункта 1.11.1</w:t>
        </w:r>
      </w:hyperlink>
      <w:r>
        <w:rPr>
          <w:rFonts w:cs="Times New Roman"/>
          <w:szCs w:val="24"/>
        </w:rPr>
        <w:t xml:space="preserve"> приложения 1 к постановлению изложить в следующей редакции:</w:t>
      </w:r>
    </w:p>
    <w:p w:rsidR="00256009" w:rsidRDefault="00256009">
      <w:pPr>
        <w:widowControl w:val="0"/>
        <w:autoSpaceDE w:val="0"/>
        <w:autoSpaceDN w:val="0"/>
        <w:adjustRightInd w:val="0"/>
        <w:ind w:firstLine="540"/>
        <w:jc w:val="both"/>
        <w:rPr>
          <w:rFonts w:cs="Times New Roman"/>
          <w:szCs w:val="24"/>
        </w:rPr>
      </w:pPr>
      <w:r>
        <w:rPr>
          <w:rFonts w:cs="Times New Roman"/>
          <w:szCs w:val="24"/>
        </w:rPr>
        <w:t xml:space="preserve">"1.11.1. </w:t>
      </w:r>
      <w:proofErr w:type="gramStart"/>
      <w:r>
        <w:rPr>
          <w:rFonts w:cs="Times New Roman"/>
          <w:szCs w:val="24"/>
        </w:rPr>
        <w:t>Не позднее 5 рабочих дней со дня выявления оснований, предусмотренных пунктом 1.12 настоящих Правил, орган исполнительной власти города Москвы, инициирующий исключение сезонного (летнего) кафе из схемы размещения нестационарных торговых объектов, направляет заявление об исключении сезонного (летнего) кафе из схемы размещения нестационарных торговых объектов на рассмотрение Межведомственной комиссии по вопросам потребительского рынка при Правительстве Москвы, которая в срок не позднее 11</w:t>
      </w:r>
      <w:proofErr w:type="gramEnd"/>
      <w:r>
        <w:rPr>
          <w:rFonts w:cs="Times New Roman"/>
          <w:szCs w:val="24"/>
        </w:rPr>
        <w:t xml:space="preserve"> рабочих дней со дня получения рассматривает заявление и принимает решение об исключении или отказе в исключении сезонного (летнего) кафе из схемы размещения нестационарных торговых объектов</w:t>
      </w:r>
      <w:proofErr w:type="gramStart"/>
      <w:r>
        <w:rPr>
          <w:rFonts w:cs="Times New Roman"/>
          <w:szCs w:val="24"/>
        </w:rPr>
        <w:t>.".</w:t>
      </w:r>
      <w:proofErr w:type="gramEnd"/>
    </w:p>
    <w:p w:rsidR="00256009" w:rsidRDefault="00256009">
      <w:pPr>
        <w:widowControl w:val="0"/>
        <w:autoSpaceDE w:val="0"/>
        <w:autoSpaceDN w:val="0"/>
        <w:adjustRightInd w:val="0"/>
        <w:ind w:firstLine="540"/>
        <w:jc w:val="both"/>
        <w:rPr>
          <w:rFonts w:cs="Times New Roman"/>
          <w:szCs w:val="24"/>
        </w:rPr>
      </w:pPr>
      <w:r>
        <w:rPr>
          <w:rFonts w:cs="Times New Roman"/>
          <w:szCs w:val="24"/>
        </w:rPr>
        <w:t xml:space="preserve">1.4. </w:t>
      </w:r>
      <w:hyperlink r:id="rId9" w:history="1">
        <w:r>
          <w:rPr>
            <w:rFonts w:cs="Times New Roman"/>
            <w:color w:val="0000FF"/>
            <w:szCs w:val="24"/>
          </w:rPr>
          <w:t>Пункт 1.12.3</w:t>
        </w:r>
      </w:hyperlink>
      <w:r>
        <w:rPr>
          <w:rFonts w:cs="Times New Roman"/>
          <w:szCs w:val="24"/>
        </w:rPr>
        <w:t xml:space="preserve"> приложения 1 к постановлению изложить в следующей редакции:</w:t>
      </w:r>
    </w:p>
    <w:p w:rsidR="00256009" w:rsidRDefault="00256009">
      <w:pPr>
        <w:widowControl w:val="0"/>
        <w:autoSpaceDE w:val="0"/>
        <w:autoSpaceDN w:val="0"/>
        <w:adjustRightInd w:val="0"/>
        <w:ind w:firstLine="540"/>
        <w:jc w:val="both"/>
        <w:rPr>
          <w:rFonts w:cs="Times New Roman"/>
          <w:szCs w:val="24"/>
        </w:rPr>
      </w:pPr>
      <w:r>
        <w:rPr>
          <w:rFonts w:cs="Times New Roman"/>
          <w:szCs w:val="24"/>
        </w:rPr>
        <w:t>"1.12.3. Наличие не исполненного в установленный срок предписания или представления органа государственного контроля (надзора) об устранении нарушений требований к размещению, обустройству и эксплуатации сезонного (летнего) кафе, установленных настоящими Правилами, а также нарушение проекта архитектурно-</w:t>
      </w:r>
      <w:proofErr w:type="gramStart"/>
      <w:r>
        <w:rPr>
          <w:rFonts w:cs="Times New Roman"/>
          <w:szCs w:val="24"/>
        </w:rPr>
        <w:t>художественного решения</w:t>
      </w:r>
      <w:proofErr w:type="gramEnd"/>
      <w:r>
        <w:rPr>
          <w:rFonts w:cs="Times New Roman"/>
          <w:szCs w:val="24"/>
        </w:rPr>
        <w:t xml:space="preserve"> оборудованного сборно-разборными (легковозводимыми) конструкциями сезонного (летнего) кафе (в случае, предусмотренном пунктом 3.4 настоящих Правил).".</w:t>
      </w:r>
    </w:p>
    <w:p w:rsidR="00256009" w:rsidRDefault="00256009">
      <w:pPr>
        <w:widowControl w:val="0"/>
        <w:autoSpaceDE w:val="0"/>
        <w:autoSpaceDN w:val="0"/>
        <w:adjustRightInd w:val="0"/>
        <w:ind w:firstLine="540"/>
        <w:jc w:val="both"/>
        <w:rPr>
          <w:rFonts w:cs="Times New Roman"/>
          <w:szCs w:val="24"/>
        </w:rPr>
      </w:pPr>
      <w:r>
        <w:rPr>
          <w:rFonts w:cs="Times New Roman"/>
          <w:szCs w:val="24"/>
        </w:rPr>
        <w:t xml:space="preserve">1.5. </w:t>
      </w:r>
      <w:hyperlink r:id="rId10" w:history="1">
        <w:r>
          <w:rPr>
            <w:rFonts w:cs="Times New Roman"/>
            <w:color w:val="0000FF"/>
            <w:szCs w:val="24"/>
          </w:rPr>
          <w:t>Пункт 1.13</w:t>
        </w:r>
      </w:hyperlink>
      <w:r>
        <w:rPr>
          <w:rFonts w:cs="Times New Roman"/>
          <w:szCs w:val="24"/>
        </w:rPr>
        <w:t xml:space="preserve"> приложения 1 к постановлению изложить в следующей редакции:</w:t>
      </w:r>
    </w:p>
    <w:p w:rsidR="00256009" w:rsidRDefault="00256009">
      <w:pPr>
        <w:widowControl w:val="0"/>
        <w:autoSpaceDE w:val="0"/>
        <w:autoSpaceDN w:val="0"/>
        <w:adjustRightInd w:val="0"/>
        <w:ind w:firstLine="540"/>
        <w:jc w:val="both"/>
        <w:rPr>
          <w:rFonts w:cs="Times New Roman"/>
          <w:szCs w:val="24"/>
        </w:rPr>
      </w:pPr>
      <w:r>
        <w:rPr>
          <w:rFonts w:cs="Times New Roman"/>
          <w:szCs w:val="24"/>
        </w:rPr>
        <w:t xml:space="preserve">"1.13. </w:t>
      </w:r>
      <w:proofErr w:type="gramStart"/>
      <w:r>
        <w:rPr>
          <w:rFonts w:cs="Times New Roman"/>
          <w:szCs w:val="24"/>
        </w:rPr>
        <w:t>Контроль за</w:t>
      </w:r>
      <w:proofErr w:type="gramEnd"/>
      <w:r>
        <w:rPr>
          <w:rFonts w:cs="Times New Roman"/>
          <w:szCs w:val="24"/>
        </w:rPr>
        <w:t xml:space="preserve"> соблюдением требований к размещению сезонных (летних) кафе осуществляется Государственной инспекцией по контролю за использованием объектов недвижимости города Москвы. Контроль за соблюдением требований к обустройству и эксплуатации сезонных (летних) кафе осуществляется Объединением административно-технических инспекций города Москвы</w:t>
      </w:r>
      <w:proofErr w:type="gramStart"/>
      <w:r>
        <w:rPr>
          <w:rFonts w:cs="Times New Roman"/>
          <w:szCs w:val="24"/>
        </w:rPr>
        <w:t>.".</w:t>
      </w:r>
      <w:proofErr w:type="gramEnd"/>
    </w:p>
    <w:p w:rsidR="00256009" w:rsidRDefault="00256009">
      <w:pPr>
        <w:widowControl w:val="0"/>
        <w:autoSpaceDE w:val="0"/>
        <w:autoSpaceDN w:val="0"/>
        <w:adjustRightInd w:val="0"/>
        <w:ind w:firstLine="540"/>
        <w:jc w:val="both"/>
        <w:rPr>
          <w:rFonts w:cs="Times New Roman"/>
          <w:szCs w:val="24"/>
        </w:rPr>
      </w:pPr>
      <w:r>
        <w:rPr>
          <w:rFonts w:cs="Times New Roman"/>
          <w:szCs w:val="24"/>
        </w:rPr>
        <w:t xml:space="preserve">2. </w:t>
      </w:r>
      <w:proofErr w:type="gramStart"/>
      <w:r>
        <w:rPr>
          <w:rFonts w:cs="Times New Roman"/>
          <w:szCs w:val="24"/>
        </w:rPr>
        <w:t>Контроль за</w:t>
      </w:r>
      <w:proofErr w:type="gramEnd"/>
      <w:r>
        <w:rPr>
          <w:rFonts w:cs="Times New Roman"/>
          <w:szCs w:val="24"/>
        </w:rPr>
        <w:t xml:space="preserve"> выполнением настоящего постановления возложить на заместителя </w:t>
      </w:r>
      <w:r>
        <w:rPr>
          <w:rFonts w:cs="Times New Roman"/>
          <w:szCs w:val="24"/>
        </w:rPr>
        <w:lastRenderedPageBreak/>
        <w:t>Мэра Москвы в Правительстве Москвы по вопросам экономической политики и имущественно-земельных отношений Сергунину Н.А.</w:t>
      </w:r>
    </w:p>
    <w:p w:rsidR="00256009" w:rsidRDefault="00256009">
      <w:pPr>
        <w:widowControl w:val="0"/>
        <w:autoSpaceDE w:val="0"/>
        <w:autoSpaceDN w:val="0"/>
        <w:adjustRightInd w:val="0"/>
        <w:jc w:val="both"/>
        <w:rPr>
          <w:rFonts w:cs="Times New Roman"/>
          <w:szCs w:val="24"/>
        </w:rPr>
      </w:pPr>
    </w:p>
    <w:p w:rsidR="00256009" w:rsidRDefault="00256009">
      <w:pPr>
        <w:widowControl w:val="0"/>
        <w:autoSpaceDE w:val="0"/>
        <w:autoSpaceDN w:val="0"/>
        <w:adjustRightInd w:val="0"/>
        <w:jc w:val="right"/>
        <w:rPr>
          <w:rFonts w:cs="Times New Roman"/>
          <w:szCs w:val="24"/>
        </w:rPr>
      </w:pPr>
      <w:r>
        <w:rPr>
          <w:rFonts w:cs="Times New Roman"/>
          <w:szCs w:val="24"/>
        </w:rPr>
        <w:t>Мэр Москвы</w:t>
      </w:r>
    </w:p>
    <w:p w:rsidR="00256009" w:rsidRDefault="00256009">
      <w:pPr>
        <w:widowControl w:val="0"/>
        <w:autoSpaceDE w:val="0"/>
        <w:autoSpaceDN w:val="0"/>
        <w:adjustRightInd w:val="0"/>
        <w:jc w:val="right"/>
        <w:rPr>
          <w:rFonts w:cs="Times New Roman"/>
          <w:szCs w:val="24"/>
        </w:rPr>
      </w:pPr>
      <w:r>
        <w:rPr>
          <w:rFonts w:cs="Times New Roman"/>
          <w:szCs w:val="24"/>
        </w:rPr>
        <w:t>С.С. Собянин</w:t>
      </w:r>
    </w:p>
    <w:p w:rsidR="00256009" w:rsidRDefault="00256009">
      <w:pPr>
        <w:widowControl w:val="0"/>
        <w:autoSpaceDE w:val="0"/>
        <w:autoSpaceDN w:val="0"/>
        <w:adjustRightInd w:val="0"/>
        <w:jc w:val="both"/>
        <w:rPr>
          <w:rFonts w:cs="Times New Roman"/>
          <w:szCs w:val="24"/>
        </w:rPr>
      </w:pPr>
    </w:p>
    <w:p w:rsidR="00256009" w:rsidRDefault="00256009">
      <w:pPr>
        <w:widowControl w:val="0"/>
        <w:autoSpaceDE w:val="0"/>
        <w:autoSpaceDN w:val="0"/>
        <w:adjustRightInd w:val="0"/>
        <w:jc w:val="both"/>
        <w:rPr>
          <w:rFonts w:cs="Times New Roman"/>
          <w:szCs w:val="24"/>
        </w:rPr>
      </w:pPr>
    </w:p>
    <w:p w:rsidR="00256009" w:rsidRDefault="00256009">
      <w:pPr>
        <w:widowControl w:val="0"/>
        <w:pBdr>
          <w:bottom w:val="single" w:sz="6" w:space="0" w:color="auto"/>
        </w:pBdr>
        <w:autoSpaceDE w:val="0"/>
        <w:autoSpaceDN w:val="0"/>
        <w:adjustRightInd w:val="0"/>
        <w:rPr>
          <w:rFonts w:cs="Times New Roman"/>
          <w:sz w:val="5"/>
          <w:szCs w:val="5"/>
        </w:rPr>
      </w:pPr>
    </w:p>
    <w:p w:rsidR="00B71714" w:rsidRDefault="00B71714">
      <w:bookmarkStart w:id="0" w:name="_GoBack"/>
      <w:bookmarkEnd w:id="0"/>
    </w:p>
    <w:sectPr w:rsidR="00B71714" w:rsidSect="00C903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009"/>
    <w:rsid w:val="00256009"/>
    <w:rsid w:val="00B717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0178AF84E6BD4A2860F75D6F3816BEE8E6446FF91315D0AEC8D05321FC93A053EBB7760Fp6j4K" TargetMode="External"/><Relationship Id="rId3" Type="http://schemas.openxmlformats.org/officeDocument/2006/relationships/settings" Target="settings.xml"/><Relationship Id="rId7" Type="http://schemas.openxmlformats.org/officeDocument/2006/relationships/hyperlink" Target="consultantplus://offline/ref=DA0178AF84E6BD4A2860F75D6F3816BEE8E6446FF91315D0AEC8D05321FC93A053EBB7760Cp6jDK"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DA0178AF84E6BD4A2860F75D6F3816BEE8E6446FF91315D0AEC8D05321FC93A053EBB7760C640D1405p5jAK" TargetMode="External"/><Relationship Id="rId11" Type="http://schemas.openxmlformats.org/officeDocument/2006/relationships/fontTable" Target="fontTable.xml"/><Relationship Id="rId5" Type="http://schemas.openxmlformats.org/officeDocument/2006/relationships/hyperlink" Target="consultantplus://offline/ref=DA0178AF84E6BD4A2860F75D6F3816BEE8E6446FF91315D0AEC8D05321FCp9j3K" TargetMode="External"/><Relationship Id="rId10" Type="http://schemas.openxmlformats.org/officeDocument/2006/relationships/hyperlink" Target="consultantplus://offline/ref=DA0178AF84E6BD4A2860F75D6F3816BEE8E6446FF91315D0AEC8D05321FC93A053EBB7760Fp6jDK" TargetMode="External"/><Relationship Id="rId4" Type="http://schemas.openxmlformats.org/officeDocument/2006/relationships/webSettings" Target="webSettings.xml"/><Relationship Id="rId9" Type="http://schemas.openxmlformats.org/officeDocument/2006/relationships/hyperlink" Target="consultantplus://offline/ref=DA0178AF84E6BD4A2860F75D6F3816BEE8E6446FF91315D0AEC8D05321FC93A053EBB7760Fp6j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610</Words>
  <Characters>3478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Ирина Николаевна</dc:creator>
  <cp:lastModifiedBy>Петрова Ирина Николаевна</cp:lastModifiedBy>
  <cp:revision>1</cp:revision>
  <dcterms:created xsi:type="dcterms:W3CDTF">2014-04-18T10:35:00Z</dcterms:created>
  <dcterms:modified xsi:type="dcterms:W3CDTF">2014-04-18T10:36:00Z</dcterms:modified>
</cp:coreProperties>
</file>